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A1" w:rsidRDefault="003A2FA1" w:rsidP="003A2FA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3"/>
      </w:tblGrid>
      <w:tr w:rsidR="003A2FA1" w:rsidRPr="00B75701" w:rsidTr="00085505">
        <w:tc>
          <w:tcPr>
            <w:tcW w:w="4785" w:type="dxa"/>
            <w:shd w:val="clear" w:color="auto" w:fill="auto"/>
          </w:tcPr>
          <w:p w:rsidR="003A2FA1" w:rsidRPr="00B75701" w:rsidRDefault="003A2FA1" w:rsidP="0008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Принято решением Родительского комитета МАДОУ «Центр развития ребенка – </w:t>
            </w:r>
          </w:p>
          <w:p w:rsidR="003A2FA1" w:rsidRPr="00B75701" w:rsidRDefault="003A2FA1" w:rsidP="0008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 374</w:t>
            </w:r>
            <w:r w:rsidRPr="00B7570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A2FA1" w:rsidRPr="00B75701" w:rsidRDefault="003A2FA1" w:rsidP="0008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>протокол от «__</w:t>
            </w:r>
            <w:proofErr w:type="gramStart"/>
            <w:r w:rsidRPr="00B75701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B75701">
              <w:rPr>
                <w:rFonts w:ascii="Times New Roman" w:hAnsi="Times New Roman"/>
                <w:sz w:val="24"/>
                <w:szCs w:val="24"/>
              </w:rPr>
              <w:t>_________ г. №___</w:t>
            </w:r>
          </w:p>
          <w:p w:rsidR="003A2FA1" w:rsidRPr="00B75701" w:rsidRDefault="003A2FA1" w:rsidP="00085505">
            <w:pPr>
              <w:spacing w:after="0" w:line="240" w:lineRule="auto"/>
              <w:jc w:val="both"/>
            </w:pPr>
            <w:r w:rsidRPr="00B75701">
              <w:rPr>
                <w:rFonts w:ascii="Times New Roman" w:hAnsi="Times New Roman"/>
                <w:sz w:val="24"/>
                <w:szCs w:val="24"/>
              </w:rPr>
              <w:t>Председатель_________ /_______________/</w:t>
            </w:r>
          </w:p>
        </w:tc>
        <w:tc>
          <w:tcPr>
            <w:tcW w:w="4786" w:type="dxa"/>
            <w:shd w:val="clear" w:color="auto" w:fill="auto"/>
          </w:tcPr>
          <w:p w:rsidR="003A2FA1" w:rsidRPr="00B75701" w:rsidRDefault="003A2FA1" w:rsidP="000855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B75701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3A2FA1" w:rsidRPr="00B75701" w:rsidRDefault="003A2FA1" w:rsidP="000855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         Заведующий МАДОУ</w:t>
            </w:r>
          </w:p>
          <w:p w:rsidR="003A2FA1" w:rsidRPr="00B75701" w:rsidRDefault="003A2FA1" w:rsidP="000855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«</w:t>
            </w:r>
            <w:r>
              <w:rPr>
                <w:rFonts w:ascii="Times New Roman" w:hAnsi="Times New Roman"/>
                <w:sz w:val="24"/>
                <w:szCs w:val="24"/>
              </w:rPr>
              <w:t>Детский сад № 374</w:t>
            </w:r>
            <w:r w:rsidRPr="00B7570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A2FA1" w:rsidRPr="00B75701" w:rsidRDefault="003A2FA1" w:rsidP="000855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В.Г.Минсагирова</w:t>
            </w:r>
            <w:proofErr w:type="spellEnd"/>
          </w:p>
          <w:p w:rsidR="003A2FA1" w:rsidRPr="00B75701" w:rsidRDefault="003A2FA1" w:rsidP="000855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A2FA1" w:rsidRPr="00B75701" w:rsidRDefault="003A2FA1" w:rsidP="00085505">
            <w:pPr>
              <w:spacing w:after="0" w:line="240" w:lineRule="auto"/>
              <w:jc w:val="both"/>
            </w:pPr>
          </w:p>
        </w:tc>
      </w:tr>
    </w:tbl>
    <w:p w:rsidR="003A2FA1" w:rsidRPr="00636F61" w:rsidRDefault="003A2FA1" w:rsidP="003A2FA1">
      <w:pPr>
        <w:jc w:val="both"/>
        <w:rPr>
          <w:rFonts w:ascii="Times New Roman" w:hAnsi="Times New Roman"/>
          <w:sz w:val="24"/>
          <w:szCs w:val="24"/>
        </w:rPr>
      </w:pPr>
    </w:p>
    <w:p w:rsidR="003A2FA1" w:rsidRDefault="003A2FA1" w:rsidP="003A2F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3A2FA1" w:rsidRPr="009A258B" w:rsidRDefault="003A2FA1" w:rsidP="003A2FA1">
      <w:pPr>
        <w:jc w:val="center"/>
        <w:rPr>
          <w:rFonts w:ascii="Times New Roman" w:hAnsi="Times New Roman"/>
          <w:b/>
          <w:sz w:val="24"/>
          <w:szCs w:val="24"/>
        </w:rPr>
      </w:pPr>
      <w:r w:rsidRPr="009A258B">
        <w:rPr>
          <w:rFonts w:ascii="Times New Roman" w:hAnsi="Times New Roman"/>
          <w:b/>
          <w:sz w:val="24"/>
          <w:szCs w:val="24"/>
        </w:rPr>
        <w:t xml:space="preserve">об общем родительском собрании Муниципального </w:t>
      </w:r>
      <w:r>
        <w:rPr>
          <w:rFonts w:ascii="Times New Roman" w:hAnsi="Times New Roman"/>
          <w:b/>
          <w:sz w:val="24"/>
          <w:szCs w:val="24"/>
        </w:rPr>
        <w:t>автоном</w:t>
      </w:r>
      <w:r w:rsidRPr="009A258B">
        <w:rPr>
          <w:rFonts w:ascii="Times New Roman" w:hAnsi="Times New Roman"/>
          <w:b/>
          <w:sz w:val="24"/>
          <w:szCs w:val="24"/>
        </w:rPr>
        <w:t>ного дошкольного образовательного учреждения «</w:t>
      </w:r>
      <w:r w:rsidRPr="00DB44F7">
        <w:rPr>
          <w:rFonts w:ascii="Times New Roman" w:hAnsi="Times New Roman"/>
          <w:b/>
          <w:sz w:val="24"/>
          <w:szCs w:val="24"/>
        </w:rPr>
        <w:t>Детский сад № 374 комбинированного вида</w:t>
      </w:r>
      <w:r w:rsidRPr="009A258B">
        <w:rPr>
          <w:rFonts w:ascii="Times New Roman" w:hAnsi="Times New Roman"/>
          <w:b/>
          <w:sz w:val="24"/>
          <w:szCs w:val="24"/>
        </w:rPr>
        <w:t xml:space="preserve">» Приволжского района </w:t>
      </w:r>
      <w:proofErr w:type="spellStart"/>
      <w:r w:rsidRPr="009A258B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1.1. Настоящее положение об общем родительском</w:t>
      </w:r>
      <w:r>
        <w:rPr>
          <w:rFonts w:ascii="Times New Roman" w:hAnsi="Times New Roman"/>
          <w:sz w:val="24"/>
          <w:szCs w:val="24"/>
        </w:rPr>
        <w:t xml:space="preserve"> собрании Муниципального бюджетно</w:t>
      </w:r>
      <w:r w:rsidRPr="00636F61">
        <w:rPr>
          <w:rFonts w:ascii="Times New Roman" w:hAnsi="Times New Roman"/>
          <w:sz w:val="24"/>
          <w:szCs w:val="24"/>
        </w:rPr>
        <w:t xml:space="preserve">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>«Детский сад № 374</w:t>
      </w:r>
      <w:r w:rsidRPr="00636F61">
        <w:rPr>
          <w:rFonts w:ascii="Times New Roman" w:hAnsi="Times New Roman"/>
          <w:sz w:val="24"/>
          <w:szCs w:val="24"/>
        </w:rPr>
        <w:t xml:space="preserve"> комби</w:t>
      </w:r>
      <w:r>
        <w:rPr>
          <w:rFonts w:ascii="Times New Roman" w:hAnsi="Times New Roman"/>
          <w:sz w:val="24"/>
          <w:szCs w:val="24"/>
        </w:rPr>
        <w:t>нированного вида» Приволжск</w:t>
      </w:r>
      <w:r w:rsidRPr="00636F61">
        <w:rPr>
          <w:rFonts w:ascii="Times New Roman" w:hAnsi="Times New Roman"/>
          <w:sz w:val="24"/>
          <w:szCs w:val="24"/>
        </w:rPr>
        <w:t xml:space="preserve">ого района </w:t>
      </w:r>
      <w:proofErr w:type="spellStart"/>
      <w:r w:rsidRPr="00636F61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 (далее - Положение) разработано в соответствии с Федеральным законом от 29.12.2012 № 273-ФЗ "Об образовании в Российской Федерации" в редакции от 6 марта 2019 г; Семейным кодексом РФ,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636F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 России №1014 от 30.08.2013г. с изменениями от 17.07.2015 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</w:t>
      </w:r>
      <w:r>
        <w:rPr>
          <w:rFonts w:ascii="Times New Roman" w:hAnsi="Times New Roman"/>
          <w:sz w:val="24"/>
          <w:szCs w:val="24"/>
        </w:rPr>
        <w:t>акции от 27.11.2017г, уставом МА</w:t>
      </w:r>
      <w:r w:rsidRPr="00636F61">
        <w:rPr>
          <w:rFonts w:ascii="Times New Roman" w:hAnsi="Times New Roman"/>
          <w:sz w:val="24"/>
          <w:szCs w:val="24"/>
        </w:rPr>
        <w:t>ДОУ «</w:t>
      </w:r>
      <w:r>
        <w:rPr>
          <w:rFonts w:ascii="Times New Roman" w:hAnsi="Times New Roman"/>
          <w:sz w:val="24"/>
          <w:szCs w:val="24"/>
        </w:rPr>
        <w:t>Детский сад № 374</w:t>
      </w:r>
      <w:r w:rsidRPr="00636F61">
        <w:rPr>
          <w:rFonts w:ascii="Times New Roman" w:hAnsi="Times New Roman"/>
          <w:sz w:val="24"/>
          <w:szCs w:val="24"/>
        </w:rPr>
        <w:t xml:space="preserve"> комби</w:t>
      </w:r>
      <w:r>
        <w:rPr>
          <w:rFonts w:ascii="Times New Roman" w:hAnsi="Times New Roman"/>
          <w:sz w:val="24"/>
          <w:szCs w:val="24"/>
        </w:rPr>
        <w:t>нированного вида</w:t>
      </w:r>
      <w:r w:rsidRPr="00636F61">
        <w:rPr>
          <w:rFonts w:ascii="Times New Roman" w:hAnsi="Times New Roman"/>
          <w:sz w:val="24"/>
          <w:szCs w:val="24"/>
        </w:rPr>
        <w:t xml:space="preserve">».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1.2. Положение определяет порядок создания, функционирования и компетенцию Общего родительского</w:t>
      </w:r>
      <w:r>
        <w:rPr>
          <w:rFonts w:ascii="Times New Roman" w:hAnsi="Times New Roman"/>
          <w:sz w:val="24"/>
          <w:szCs w:val="24"/>
        </w:rPr>
        <w:t xml:space="preserve"> собрания Муниципального автоном</w:t>
      </w:r>
      <w:r w:rsidRPr="00636F61">
        <w:rPr>
          <w:rFonts w:ascii="Times New Roman" w:hAnsi="Times New Roman"/>
          <w:sz w:val="24"/>
          <w:szCs w:val="24"/>
        </w:rPr>
        <w:t>ного дошкольного образовательно</w:t>
      </w:r>
      <w:r>
        <w:rPr>
          <w:rFonts w:ascii="Times New Roman" w:hAnsi="Times New Roman"/>
          <w:sz w:val="24"/>
          <w:szCs w:val="24"/>
        </w:rPr>
        <w:t>го учреждения</w:t>
      </w:r>
      <w:r w:rsidRPr="00636F6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Центр развития ребенка - детский сад № </w:t>
      </w:r>
      <w:proofErr w:type="gramStart"/>
      <w:r>
        <w:rPr>
          <w:rFonts w:ascii="Times New Roman" w:hAnsi="Times New Roman"/>
          <w:sz w:val="24"/>
          <w:szCs w:val="24"/>
        </w:rPr>
        <w:t>374</w:t>
      </w:r>
      <w:r w:rsidRPr="00636F6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Приволжског</w:t>
      </w:r>
      <w:r w:rsidRPr="00636F61">
        <w:rPr>
          <w:rFonts w:ascii="Times New Roman" w:hAnsi="Times New Roman"/>
          <w:sz w:val="24"/>
          <w:szCs w:val="24"/>
        </w:rPr>
        <w:t>о</w:t>
      </w:r>
      <w:proofErr w:type="gramEnd"/>
      <w:r w:rsidRPr="00636F61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Pr="00636F61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 (далее - Учреждение).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1.3. Общее ро</w:t>
      </w:r>
      <w:r>
        <w:rPr>
          <w:rFonts w:ascii="Times New Roman" w:hAnsi="Times New Roman"/>
          <w:sz w:val="24"/>
          <w:szCs w:val="24"/>
        </w:rPr>
        <w:t xml:space="preserve">дительское собрание Учреждения </w:t>
      </w:r>
      <w:r w:rsidRPr="00636F61">
        <w:rPr>
          <w:rFonts w:ascii="Times New Roman" w:hAnsi="Times New Roman"/>
          <w:sz w:val="24"/>
          <w:szCs w:val="24"/>
        </w:rPr>
        <w:t xml:space="preserve">является органом самоуправления.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1.4. В своей деятельности Общее родительское собрание Учреждения руководствуется Конституцией Российской Федерации, Конвенцией ООН о правах ребёнка, федеральным законодательством, законодательством Республики Татарстан в сфере образования и социальной защиты, уставом Учреждения и настоящим Положением.</w:t>
      </w:r>
    </w:p>
    <w:p w:rsidR="003A2FA1" w:rsidRPr="009A258B" w:rsidRDefault="003A2FA1" w:rsidP="003A2FA1">
      <w:pPr>
        <w:jc w:val="both"/>
        <w:rPr>
          <w:rFonts w:ascii="Times New Roman" w:hAnsi="Times New Roman"/>
          <w:b/>
          <w:sz w:val="24"/>
          <w:szCs w:val="24"/>
        </w:rPr>
      </w:pPr>
      <w:r w:rsidRPr="009A258B">
        <w:rPr>
          <w:rFonts w:ascii="Times New Roman" w:hAnsi="Times New Roman"/>
          <w:b/>
          <w:sz w:val="24"/>
          <w:szCs w:val="24"/>
        </w:rPr>
        <w:t xml:space="preserve"> 2. Задачи Общего родительского собрания Учреждения.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2.1. Главными задачами Общего родительского собрания Учреждения являются:</w:t>
      </w:r>
    </w:p>
    <w:p w:rsidR="003A2FA1" w:rsidRDefault="003A2FA1" w:rsidP="003A2F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содействие расширению демократических форм управления Учреждением, развитию инициативы</w:t>
      </w:r>
      <w:r>
        <w:rPr>
          <w:rFonts w:ascii="Times New Roman" w:hAnsi="Times New Roman"/>
          <w:sz w:val="24"/>
          <w:szCs w:val="24"/>
        </w:rPr>
        <w:t xml:space="preserve"> родительской общественности; </w:t>
      </w:r>
    </w:p>
    <w:p w:rsidR="003A2FA1" w:rsidRDefault="003A2FA1" w:rsidP="003A2F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защита законных прав и интересов участников образовательных отношений;</w:t>
      </w:r>
    </w:p>
    <w:p w:rsidR="003A2FA1" w:rsidRDefault="003A2FA1" w:rsidP="003A2F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 участие в разработке и реализации программы развития Учреждения с целью определения путей бо</w:t>
      </w:r>
      <w:r>
        <w:rPr>
          <w:rFonts w:ascii="Times New Roman" w:hAnsi="Times New Roman"/>
          <w:sz w:val="24"/>
          <w:szCs w:val="24"/>
        </w:rPr>
        <w:t xml:space="preserve">лее эффективного его развития; </w:t>
      </w:r>
    </w:p>
    <w:p w:rsidR="003A2FA1" w:rsidRDefault="003A2FA1" w:rsidP="003A2F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lastRenderedPageBreak/>
        <w:t xml:space="preserve"> содействие совершенствованию условий для осуществления образовательного процесса; — разрешение проблемных (конфликтных) ситуаций с участниками образовательного процесса </w:t>
      </w:r>
      <w:r>
        <w:rPr>
          <w:rFonts w:ascii="Times New Roman" w:hAnsi="Times New Roman"/>
          <w:sz w:val="24"/>
          <w:szCs w:val="24"/>
        </w:rPr>
        <w:t xml:space="preserve">в пределах своей компетенции; </w:t>
      </w:r>
    </w:p>
    <w:p w:rsidR="003A2FA1" w:rsidRDefault="003A2FA1" w:rsidP="003A2F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выдвижение представителей от родительской общественности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 xml:space="preserve">состав </w:t>
      </w:r>
      <w:r w:rsidRPr="009A258B">
        <w:rPr>
          <w:rFonts w:ascii="Times New Roman" w:hAnsi="Times New Roman"/>
          <w:sz w:val="24"/>
          <w:szCs w:val="24"/>
        </w:rPr>
        <w:t xml:space="preserve"> Родительского</w:t>
      </w:r>
      <w:proofErr w:type="gramEnd"/>
      <w:r w:rsidRPr="009A258B">
        <w:rPr>
          <w:rFonts w:ascii="Times New Roman" w:hAnsi="Times New Roman"/>
          <w:sz w:val="24"/>
          <w:szCs w:val="24"/>
        </w:rPr>
        <w:t xml:space="preserve"> комитета Учре</w:t>
      </w:r>
      <w:r>
        <w:rPr>
          <w:rFonts w:ascii="Times New Roman" w:hAnsi="Times New Roman"/>
          <w:sz w:val="24"/>
          <w:szCs w:val="24"/>
        </w:rPr>
        <w:t>ждения , комиссий Учреждения;</w:t>
      </w:r>
    </w:p>
    <w:p w:rsidR="003A2FA1" w:rsidRDefault="003A2FA1" w:rsidP="003A2F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обсуждение отчетов Родительского комите</w:t>
      </w:r>
      <w:r>
        <w:rPr>
          <w:rFonts w:ascii="Times New Roman" w:hAnsi="Times New Roman"/>
          <w:sz w:val="24"/>
          <w:szCs w:val="24"/>
        </w:rPr>
        <w:t xml:space="preserve">та Учреждения о деятельности; </w:t>
      </w:r>
    </w:p>
    <w:p w:rsidR="003A2FA1" w:rsidRDefault="003A2FA1" w:rsidP="003A2F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формирование заказа на виды и</w:t>
      </w:r>
      <w:r>
        <w:rPr>
          <w:rFonts w:ascii="Times New Roman" w:hAnsi="Times New Roman"/>
          <w:sz w:val="24"/>
          <w:szCs w:val="24"/>
        </w:rPr>
        <w:t xml:space="preserve"> уровни образовательных услуг; </w:t>
      </w:r>
    </w:p>
    <w:p w:rsidR="003A2FA1" w:rsidRDefault="003A2FA1" w:rsidP="003A2F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 рассмотрение обращений по вопросам, отнесенным настоящим положением к компетенции Общего ро</w:t>
      </w:r>
      <w:r>
        <w:rPr>
          <w:rFonts w:ascii="Times New Roman" w:hAnsi="Times New Roman"/>
          <w:sz w:val="24"/>
          <w:szCs w:val="24"/>
        </w:rPr>
        <w:t>дительского собрания Учреждения.</w:t>
      </w:r>
      <w:r w:rsidRPr="009A258B">
        <w:rPr>
          <w:rFonts w:ascii="Times New Roman" w:hAnsi="Times New Roman"/>
          <w:sz w:val="24"/>
          <w:szCs w:val="24"/>
        </w:rPr>
        <w:t xml:space="preserve"> </w:t>
      </w:r>
    </w:p>
    <w:p w:rsidR="003A2FA1" w:rsidRDefault="003A2FA1" w:rsidP="003A2FA1">
      <w:pPr>
        <w:pStyle w:val="a3"/>
        <w:ind w:left="780"/>
        <w:jc w:val="both"/>
        <w:rPr>
          <w:rFonts w:ascii="Times New Roman" w:hAnsi="Times New Roman"/>
          <w:sz w:val="24"/>
          <w:szCs w:val="24"/>
        </w:rPr>
      </w:pPr>
    </w:p>
    <w:p w:rsidR="003A2FA1" w:rsidRPr="009A258B" w:rsidRDefault="003A2FA1" w:rsidP="003A2FA1">
      <w:pPr>
        <w:pStyle w:val="a3"/>
        <w:ind w:left="780"/>
        <w:rPr>
          <w:rFonts w:ascii="Times New Roman" w:hAnsi="Times New Roman"/>
          <w:b/>
          <w:sz w:val="24"/>
          <w:szCs w:val="24"/>
        </w:rPr>
      </w:pPr>
      <w:r w:rsidRPr="009A258B">
        <w:rPr>
          <w:rFonts w:ascii="Times New Roman" w:hAnsi="Times New Roman"/>
          <w:b/>
          <w:sz w:val="24"/>
          <w:szCs w:val="24"/>
        </w:rPr>
        <w:t xml:space="preserve">3. Организация деятельности Общего родительского собрания Учреждения.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3.1. В состав Общего родительского собрания Учреждения входят все родители (законные представители) воспитанников.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3.2. Общее родительское собрание избирает председателя и секретаря на один учебный год, работающие на общественных началах. Председатель Общего родит</w:t>
      </w:r>
      <w:r>
        <w:rPr>
          <w:rFonts w:ascii="Times New Roman" w:hAnsi="Times New Roman"/>
          <w:sz w:val="24"/>
          <w:szCs w:val="24"/>
        </w:rPr>
        <w:t xml:space="preserve">ельского собрания Учреждения: </w:t>
      </w:r>
    </w:p>
    <w:p w:rsidR="003A2FA1" w:rsidRDefault="003A2FA1" w:rsidP="003A2FA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организует деятельность О</w:t>
      </w:r>
      <w:r>
        <w:rPr>
          <w:rFonts w:ascii="Times New Roman" w:hAnsi="Times New Roman"/>
          <w:sz w:val="24"/>
          <w:szCs w:val="24"/>
        </w:rPr>
        <w:t xml:space="preserve">бщего родительского собрания; </w:t>
      </w:r>
    </w:p>
    <w:p w:rsidR="003A2FA1" w:rsidRDefault="003A2FA1" w:rsidP="003A2FA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контролирует выполнение его решений. Секретарь Общего родительского собрания Учреждения: информирует родителей (законных представителей) о предстоящем Общем роди</w:t>
      </w:r>
      <w:r>
        <w:rPr>
          <w:rFonts w:ascii="Times New Roman" w:hAnsi="Times New Roman"/>
          <w:sz w:val="24"/>
          <w:szCs w:val="24"/>
        </w:rPr>
        <w:t xml:space="preserve">тельском собрании за 10 дней; </w:t>
      </w:r>
    </w:p>
    <w:p w:rsidR="003A2FA1" w:rsidRDefault="003A2FA1" w:rsidP="003A2FA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регистрирует поступающие заявления, обращения, иные материалы.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3.3. Общее родительское собрание Учреждения созывается не реже двух раз в год, в случае необходимости могут быть созваны внеочередные собрания.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3.5. Решения Общего родительского собрания Учреждения являются рекомендательными. </w:t>
      </w:r>
    </w:p>
    <w:p w:rsidR="003A2FA1" w:rsidRPr="009A258B" w:rsidRDefault="003A2FA1" w:rsidP="003A2FA1">
      <w:pPr>
        <w:rPr>
          <w:rFonts w:ascii="Times New Roman" w:hAnsi="Times New Roman"/>
          <w:b/>
          <w:sz w:val="24"/>
          <w:szCs w:val="24"/>
        </w:rPr>
      </w:pPr>
      <w:r w:rsidRPr="009A258B">
        <w:rPr>
          <w:rFonts w:ascii="Times New Roman" w:hAnsi="Times New Roman"/>
          <w:b/>
          <w:sz w:val="24"/>
          <w:szCs w:val="24"/>
        </w:rPr>
        <w:t>4. Делопроизводство Общего родительского собрания.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.1. Заседания Общего родительского собрания, Родительского комитета оформляются протоколом.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.2. Протокол Общего родительского собрания Учреждения составляется не позднее 3 дней после его завершения.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.3. В протоколе указываются: — дата </w:t>
      </w:r>
      <w:proofErr w:type="gramStart"/>
      <w:r w:rsidRPr="009A258B">
        <w:rPr>
          <w:rFonts w:ascii="Times New Roman" w:hAnsi="Times New Roman"/>
          <w:sz w:val="24"/>
          <w:szCs w:val="24"/>
        </w:rPr>
        <w:t>проведения ;</w:t>
      </w:r>
      <w:proofErr w:type="gramEnd"/>
      <w:r w:rsidRPr="009A258B">
        <w:rPr>
          <w:rFonts w:ascii="Times New Roman" w:hAnsi="Times New Roman"/>
          <w:sz w:val="24"/>
          <w:szCs w:val="24"/>
        </w:rPr>
        <w:t xml:space="preserve"> количественное присутствие родителей(законных представителей) воспитанников; — приглашённые лица; — вопросы повестки дня; — выступающие лица; — ход обсуждения вопросов; — предложения, рекомендации приглашённых лиц; количество голосов, поданных «за», «против» и «воздержался» по каждому вопросу, поставленн</w:t>
      </w:r>
      <w:r>
        <w:rPr>
          <w:rFonts w:ascii="Times New Roman" w:hAnsi="Times New Roman"/>
          <w:sz w:val="24"/>
          <w:szCs w:val="24"/>
        </w:rPr>
        <w:t xml:space="preserve">ому на голосовании; — решение.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>.4. Протокол заседания Общего родительского собрания Учреждения подписывают</w:t>
      </w:r>
      <w:r>
        <w:rPr>
          <w:rFonts w:ascii="Times New Roman" w:hAnsi="Times New Roman"/>
          <w:sz w:val="24"/>
          <w:szCs w:val="24"/>
        </w:rPr>
        <w:t xml:space="preserve">ся председателем и секретарем.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.5. Нумерация протоколов ведется от начала учебного года.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9A258B">
        <w:rPr>
          <w:rFonts w:ascii="Times New Roman" w:hAnsi="Times New Roman"/>
          <w:sz w:val="24"/>
          <w:szCs w:val="24"/>
        </w:rPr>
        <w:t xml:space="preserve">.6. Протоколы Общего родительского собрания Учреждения нумеруется постранично, прошнуровываются, скрепляются подписью председателя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.7. Протоколы хранятся в Учреждении и передаются по акту в архив.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 w:rsidRPr="00480A39">
        <w:rPr>
          <w:rFonts w:ascii="Times New Roman" w:hAnsi="Times New Roman"/>
          <w:b/>
          <w:sz w:val="24"/>
          <w:szCs w:val="24"/>
        </w:rPr>
        <w:t>5. Заключительные положения</w:t>
      </w:r>
      <w:r w:rsidRPr="009A258B">
        <w:rPr>
          <w:rFonts w:ascii="Times New Roman" w:hAnsi="Times New Roman"/>
          <w:sz w:val="24"/>
          <w:szCs w:val="24"/>
        </w:rPr>
        <w:t xml:space="preserve">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A258B">
        <w:rPr>
          <w:rFonts w:ascii="Times New Roman" w:hAnsi="Times New Roman"/>
          <w:sz w:val="24"/>
          <w:szCs w:val="24"/>
        </w:rPr>
        <w:t xml:space="preserve">.1. Срок действия Положения неограничен. </w:t>
      </w:r>
    </w:p>
    <w:p w:rsidR="003A2FA1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A258B">
        <w:rPr>
          <w:rFonts w:ascii="Times New Roman" w:hAnsi="Times New Roman"/>
          <w:sz w:val="24"/>
          <w:szCs w:val="24"/>
        </w:rPr>
        <w:t>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3A2FA1" w:rsidRPr="009A258B" w:rsidRDefault="003A2FA1" w:rsidP="003A2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A258B">
        <w:rPr>
          <w:rFonts w:ascii="Times New Roman" w:hAnsi="Times New Roman"/>
          <w:sz w:val="24"/>
          <w:szCs w:val="24"/>
        </w:rPr>
        <w:t>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3A2FA1" w:rsidRPr="00636F61" w:rsidRDefault="003A2FA1" w:rsidP="003A2FA1">
      <w:pPr>
        <w:jc w:val="both"/>
        <w:rPr>
          <w:rFonts w:ascii="Times New Roman" w:hAnsi="Times New Roman"/>
          <w:sz w:val="24"/>
          <w:szCs w:val="24"/>
        </w:rPr>
      </w:pPr>
    </w:p>
    <w:p w:rsidR="00A86CAD" w:rsidRDefault="00A86CAD">
      <w:bookmarkStart w:id="0" w:name="_GoBack"/>
      <w:bookmarkEnd w:id="0"/>
    </w:p>
    <w:sectPr w:rsidR="00A8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727DE"/>
    <w:multiLevelType w:val="hybridMultilevel"/>
    <w:tmpl w:val="6A804A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A013A0"/>
    <w:multiLevelType w:val="hybridMultilevel"/>
    <w:tmpl w:val="1D84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A1"/>
    <w:rsid w:val="003A2FA1"/>
    <w:rsid w:val="00A8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D44A2-7F27-4F63-96F8-F42256A1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2021-01-21T10:18:00Z</dcterms:created>
  <dcterms:modified xsi:type="dcterms:W3CDTF">2021-01-21T10:18:00Z</dcterms:modified>
</cp:coreProperties>
</file>